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D792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 wp14:anchorId="32199FFF" wp14:editId="1C1BBEA6">
            <wp:extent cx="410845" cy="390525"/>
            <wp:effectExtent l="0" t="0" r="0" b="0"/>
            <wp:docPr id="1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BE670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</w:rPr>
        <w:t>ΕΛΛΗΝΙΚΗ ΔΗΜΟΚΡΑΤΙΑ</w:t>
      </w:r>
    </w:p>
    <w:p w14:paraId="13F42DD5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eastAsia="en-US"/>
        </w:rPr>
        <w:t>ΥΠΟΥΡΓΕΙΟ ΠΑΙΔΕΙΑΣ &amp; ΘΡΗΣΚΕΥΜΑΤΩΝ                                                           Ελευσίνα,  13/8/2021</w:t>
      </w:r>
    </w:p>
    <w:p w14:paraId="198F0160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eastAsia="en-US"/>
        </w:rPr>
        <w:t xml:space="preserve">ΠΕΡΙΦΕΡΕΙΑΚΗ ΔΙΕΥΘΥΝΣΗ Π.Ε. &amp; Δ.Ε. ΑΤΤΙΚΗΣ                                                Αρ. </w:t>
      </w:r>
      <w:proofErr w:type="spellStart"/>
      <w:r>
        <w:rPr>
          <w:rFonts w:cstheme="minorHAnsi"/>
          <w:b/>
          <w:bCs/>
          <w:lang w:eastAsia="en-US"/>
        </w:rPr>
        <w:t>Πρωτ</w:t>
      </w:r>
      <w:proofErr w:type="spellEnd"/>
      <w:r>
        <w:rPr>
          <w:rFonts w:cstheme="minorHAnsi"/>
          <w:b/>
          <w:bCs/>
          <w:lang w:eastAsia="en-US"/>
        </w:rPr>
        <w:t>. Φ.11.2/4128</w:t>
      </w:r>
    </w:p>
    <w:p w14:paraId="1E346DCF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eastAsia="en-US"/>
        </w:rPr>
        <w:t>----</w:t>
      </w:r>
    </w:p>
    <w:p w14:paraId="5C655EF0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eastAsia="en-US"/>
        </w:rPr>
        <w:t>ΔΙΕΥΘΥΝΣΗ Π.Ε. ΔΥΤΙΚΗΣ ΑΤΤΙΚΗΣ</w:t>
      </w:r>
    </w:p>
    <w:p w14:paraId="37F7F4A1" w14:textId="77777777" w:rsidR="00431D8B" w:rsidRDefault="009265C6">
      <w:pPr>
        <w:pStyle w:val="ab"/>
        <w:rPr>
          <w:rFonts w:cstheme="minorHAnsi"/>
          <w:szCs w:val="24"/>
        </w:rPr>
      </w:pPr>
      <w:proofErr w:type="spellStart"/>
      <w:r>
        <w:rPr>
          <w:rFonts w:cstheme="minorHAnsi"/>
          <w:b/>
          <w:bCs/>
          <w:lang w:eastAsia="en-US"/>
        </w:rPr>
        <w:t>Ταχ</w:t>
      </w:r>
      <w:proofErr w:type="spellEnd"/>
      <w:r>
        <w:rPr>
          <w:rFonts w:cstheme="minorHAnsi"/>
          <w:b/>
          <w:bCs/>
          <w:lang w:eastAsia="en-US"/>
        </w:rPr>
        <w:t>. Δ/</w:t>
      </w:r>
      <w:proofErr w:type="spellStart"/>
      <w:r>
        <w:rPr>
          <w:rFonts w:cstheme="minorHAnsi"/>
          <w:b/>
          <w:bCs/>
          <w:lang w:eastAsia="en-US"/>
        </w:rPr>
        <w:t>νση</w:t>
      </w:r>
      <w:proofErr w:type="spellEnd"/>
      <w:r>
        <w:rPr>
          <w:rFonts w:cstheme="minorHAnsi"/>
          <w:b/>
          <w:bCs/>
          <w:lang w:eastAsia="en-US"/>
        </w:rPr>
        <w:t>: Ελ. Βενιζέλου 82</w:t>
      </w:r>
    </w:p>
    <w:p w14:paraId="3E709D5B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val="en-US" w:eastAsia="en-US"/>
        </w:rPr>
        <w:t>T</w:t>
      </w:r>
      <w:r>
        <w:rPr>
          <w:rFonts w:cstheme="minorHAnsi"/>
          <w:b/>
          <w:bCs/>
          <w:lang w:eastAsia="en-US"/>
        </w:rPr>
        <w:t>.</w:t>
      </w:r>
      <w:r>
        <w:rPr>
          <w:rFonts w:cstheme="minorHAnsi"/>
          <w:b/>
          <w:bCs/>
          <w:lang w:val="en-US" w:eastAsia="en-US"/>
        </w:rPr>
        <w:t>K</w:t>
      </w:r>
      <w:r>
        <w:rPr>
          <w:rFonts w:cstheme="minorHAnsi"/>
          <w:b/>
          <w:bCs/>
          <w:lang w:eastAsia="en-US"/>
        </w:rPr>
        <w:t xml:space="preserve">. – Πόλη:   192 00 </w:t>
      </w:r>
      <w:proofErr w:type="spellStart"/>
      <w:r>
        <w:rPr>
          <w:rFonts w:cstheme="minorHAnsi"/>
          <w:b/>
          <w:bCs/>
          <w:lang w:eastAsia="en-US"/>
        </w:rPr>
        <w:t>Ελευσίνα</w:t>
      </w:r>
      <w:r>
        <w:rPr>
          <w:rFonts w:cstheme="minorHAnsi"/>
          <w:b/>
          <w:bCs/>
          <w:szCs w:val="24"/>
          <w:lang w:eastAsia="en-US"/>
        </w:rPr>
        <w:t>ΠΡΟΣ</w:t>
      </w:r>
      <w:proofErr w:type="spellEnd"/>
      <w:r>
        <w:rPr>
          <w:rFonts w:cstheme="minorHAnsi"/>
          <w:b/>
          <w:bCs/>
          <w:szCs w:val="24"/>
          <w:lang w:eastAsia="en-US"/>
        </w:rPr>
        <w:t xml:space="preserve">: </w:t>
      </w:r>
      <w:r w:rsidR="00280CEC">
        <w:rPr>
          <w:rFonts w:cstheme="minorHAnsi"/>
          <w:b/>
          <w:bCs/>
          <w:szCs w:val="24"/>
          <w:lang w:eastAsia="en-US"/>
        </w:rPr>
        <w:t xml:space="preserve">                                                               </w:t>
      </w:r>
      <w:r>
        <w:rPr>
          <w:rFonts w:cstheme="minorHAnsi"/>
          <w:b/>
          <w:bCs/>
          <w:szCs w:val="24"/>
          <w:lang w:eastAsia="en-US"/>
        </w:rPr>
        <w:t>Μόνιμους εκπαιδευτικούς</w:t>
      </w:r>
    </w:p>
    <w:p w14:paraId="01516FDF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eastAsia="en-US"/>
        </w:rPr>
        <w:t xml:space="preserve">Ιστοσελίδα:  </w:t>
      </w:r>
      <w:hyperlink r:id="rId6">
        <w:r>
          <w:rPr>
            <w:rFonts w:cstheme="minorHAnsi"/>
            <w:b/>
            <w:bCs/>
            <w:color w:val="0000FF"/>
            <w:u w:val="single"/>
            <w:lang w:val="en-US" w:eastAsia="en-US"/>
          </w:rPr>
          <w:t>http</w:t>
        </w:r>
        <w:r>
          <w:rPr>
            <w:rFonts w:cstheme="minorHAnsi"/>
            <w:b/>
            <w:bCs/>
            <w:color w:val="0000FF"/>
            <w:u w:val="single"/>
            <w:lang w:eastAsia="en-US"/>
          </w:rPr>
          <w:t>://</w:t>
        </w:r>
        <w:proofErr w:type="spellStart"/>
        <w:r>
          <w:rPr>
            <w:rFonts w:cstheme="minorHAnsi"/>
            <w:b/>
            <w:bCs/>
            <w:color w:val="0000FF"/>
            <w:u w:val="single"/>
            <w:lang w:val="en-US" w:eastAsia="en-US"/>
          </w:rPr>
          <w:t>dipe</w:t>
        </w:r>
        <w:proofErr w:type="spellEnd"/>
        <w:r>
          <w:rPr>
            <w:rFonts w:cstheme="minorHAnsi"/>
            <w:b/>
            <w:bCs/>
            <w:color w:val="0000FF"/>
            <w:u w:val="single"/>
            <w:lang w:eastAsia="en-US"/>
          </w:rPr>
          <w:t>-</w:t>
        </w:r>
        <w:proofErr w:type="spellStart"/>
        <w:r>
          <w:rPr>
            <w:rFonts w:cstheme="minorHAnsi"/>
            <w:b/>
            <w:bCs/>
            <w:color w:val="0000FF"/>
            <w:u w:val="single"/>
            <w:lang w:val="en-US" w:eastAsia="en-US"/>
          </w:rPr>
          <w:t>dytik</w:t>
        </w:r>
        <w:proofErr w:type="spellEnd"/>
        <w:r>
          <w:rPr>
            <w:rFonts w:cstheme="minorHAnsi"/>
            <w:b/>
            <w:bCs/>
            <w:color w:val="0000FF"/>
            <w:u w:val="single"/>
            <w:lang w:eastAsia="en-US"/>
          </w:rPr>
          <w:t>.</w:t>
        </w:r>
        <w:proofErr w:type="spellStart"/>
        <w:r>
          <w:rPr>
            <w:rFonts w:cstheme="minorHAnsi"/>
            <w:b/>
            <w:bCs/>
            <w:color w:val="0000FF"/>
            <w:u w:val="single"/>
            <w:lang w:val="en-US" w:eastAsia="en-US"/>
          </w:rPr>
          <w:t>att</w:t>
        </w:r>
        <w:proofErr w:type="spellEnd"/>
        <w:r>
          <w:rPr>
            <w:rFonts w:cstheme="minorHAnsi"/>
            <w:b/>
            <w:bCs/>
            <w:color w:val="0000FF"/>
            <w:u w:val="single"/>
            <w:lang w:eastAsia="en-US"/>
          </w:rPr>
          <w:t>.</w:t>
        </w:r>
        <w:r>
          <w:rPr>
            <w:rFonts w:cstheme="minorHAnsi"/>
            <w:b/>
            <w:bCs/>
            <w:color w:val="0000FF"/>
            <w:u w:val="single"/>
            <w:lang w:val="en-US" w:eastAsia="en-US"/>
          </w:rPr>
          <w:t>sch</w:t>
        </w:r>
        <w:r>
          <w:rPr>
            <w:rFonts w:cstheme="minorHAnsi"/>
            <w:b/>
            <w:bCs/>
            <w:color w:val="0000FF"/>
            <w:u w:val="single"/>
            <w:lang w:eastAsia="en-US"/>
          </w:rPr>
          <w:t>.</w:t>
        </w:r>
        <w:r>
          <w:rPr>
            <w:rFonts w:cstheme="minorHAnsi"/>
            <w:b/>
            <w:bCs/>
            <w:color w:val="0000FF"/>
            <w:u w:val="single"/>
            <w:lang w:val="en-US" w:eastAsia="en-US"/>
          </w:rPr>
          <w:t>gr</w:t>
        </w:r>
      </w:hyperlink>
      <w:r w:rsidR="00280CEC">
        <w:t xml:space="preserve">                                              </w:t>
      </w:r>
      <w:r>
        <w:rPr>
          <w:b/>
          <w:bCs/>
        </w:rPr>
        <w:t>ΠΕ70, ΠΕ60, ΠΕ08, ΠΕ91.01 &amp; ΠΕ91.02</w:t>
      </w:r>
    </w:p>
    <w:p w14:paraId="2C3D8040" w14:textId="77777777" w:rsidR="00431D8B" w:rsidRPr="00280CEC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</w:rPr>
        <w:t>Ε</w:t>
      </w:r>
      <w:r w:rsidRPr="00280CEC">
        <w:rPr>
          <w:rFonts w:cstheme="minorHAnsi"/>
          <w:b/>
          <w:bCs/>
        </w:rPr>
        <w:t>-</w:t>
      </w:r>
      <w:r>
        <w:rPr>
          <w:rFonts w:cstheme="minorHAnsi"/>
          <w:b/>
          <w:bCs/>
          <w:lang w:val="fr-FR"/>
        </w:rPr>
        <w:t>mail</w:t>
      </w:r>
      <w:r w:rsidRPr="00280CEC">
        <w:rPr>
          <w:rFonts w:cstheme="minorHAnsi"/>
          <w:b/>
          <w:bCs/>
        </w:rPr>
        <w:t xml:space="preserve">: </w:t>
      </w:r>
      <w:hyperlink r:id="rId7">
        <w:r>
          <w:rPr>
            <w:rFonts w:cstheme="minorHAnsi"/>
            <w:b/>
            <w:bCs/>
            <w:color w:val="0000FF"/>
            <w:u w:val="single"/>
            <w:lang w:val="fr-FR"/>
          </w:rPr>
          <w:t>mail</w:t>
        </w:r>
        <w:r w:rsidRPr="00280CEC">
          <w:rPr>
            <w:rFonts w:cstheme="minorHAnsi"/>
            <w:b/>
            <w:bCs/>
            <w:color w:val="0000FF"/>
            <w:u w:val="single"/>
          </w:rPr>
          <w:t>@</w:t>
        </w:r>
        <w:proofErr w:type="spellStart"/>
        <w:r>
          <w:rPr>
            <w:rFonts w:cstheme="minorHAnsi"/>
            <w:b/>
            <w:bCs/>
            <w:color w:val="0000FF"/>
            <w:u w:val="single"/>
            <w:lang w:val="fr-FR"/>
          </w:rPr>
          <w:t>dipe-dytik</w:t>
        </w:r>
        <w:proofErr w:type="spellEnd"/>
        <w:r w:rsidRPr="00280CEC">
          <w:rPr>
            <w:rFonts w:cstheme="minorHAnsi"/>
            <w:b/>
            <w:bCs/>
            <w:color w:val="0000FF"/>
            <w:u w:val="single"/>
          </w:rPr>
          <w:t>.</w:t>
        </w:r>
        <w:proofErr w:type="spellStart"/>
        <w:r>
          <w:rPr>
            <w:rFonts w:cstheme="minorHAnsi"/>
            <w:b/>
            <w:bCs/>
            <w:color w:val="0000FF"/>
            <w:u w:val="single"/>
            <w:lang w:val="en-US"/>
          </w:rPr>
          <w:t>att</w:t>
        </w:r>
        <w:proofErr w:type="spellEnd"/>
        <w:r w:rsidRPr="00280CEC">
          <w:rPr>
            <w:rFonts w:cstheme="minorHAnsi"/>
            <w:b/>
            <w:bCs/>
            <w:color w:val="0000FF"/>
            <w:u w:val="single"/>
          </w:rPr>
          <w:t>.</w:t>
        </w:r>
        <w:proofErr w:type="spellStart"/>
        <w:r>
          <w:rPr>
            <w:rFonts w:cstheme="minorHAnsi"/>
            <w:b/>
            <w:bCs/>
            <w:color w:val="0000FF"/>
            <w:u w:val="single"/>
            <w:lang w:val="fr-FR"/>
          </w:rPr>
          <w:t>sch</w:t>
        </w:r>
        <w:proofErr w:type="spellEnd"/>
        <w:r w:rsidRPr="00280CEC">
          <w:rPr>
            <w:rFonts w:cstheme="minorHAnsi"/>
            <w:b/>
            <w:bCs/>
            <w:color w:val="0000FF"/>
            <w:u w:val="single"/>
          </w:rPr>
          <w:t>.</w:t>
        </w:r>
        <w:r>
          <w:rPr>
            <w:rFonts w:cstheme="minorHAnsi"/>
            <w:b/>
            <w:bCs/>
            <w:color w:val="0000FF"/>
            <w:u w:val="single"/>
            <w:lang w:val="fr-FR"/>
          </w:rPr>
          <w:t>gr</w:t>
        </w:r>
      </w:hyperlink>
      <w:r w:rsidR="00280CEC">
        <w:t xml:space="preserve">                                                              </w:t>
      </w:r>
      <w:r>
        <w:rPr>
          <w:rFonts w:cstheme="minorHAnsi"/>
          <w:b/>
          <w:bCs/>
        </w:rPr>
        <w:t>της Δ/</w:t>
      </w:r>
      <w:proofErr w:type="spellStart"/>
      <w:r>
        <w:rPr>
          <w:rFonts w:cstheme="minorHAnsi"/>
          <w:b/>
          <w:bCs/>
        </w:rPr>
        <w:t>νσης</w:t>
      </w:r>
      <w:proofErr w:type="spellEnd"/>
      <w:r>
        <w:rPr>
          <w:rFonts w:cstheme="minorHAnsi"/>
          <w:b/>
          <w:bCs/>
        </w:rPr>
        <w:t xml:space="preserve"> Π.Ε. Δυτικής Αττικής</w:t>
      </w:r>
    </w:p>
    <w:p w14:paraId="4E6DE09B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eastAsia="en-US"/>
        </w:rPr>
        <w:t xml:space="preserve">Πληροφορίες: Χρονοπούλου Σοφία                                                                       </w:t>
      </w:r>
    </w:p>
    <w:p w14:paraId="684E78FA" w14:textId="77777777" w:rsidR="00431D8B" w:rsidRDefault="009265C6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  <w:lang w:val="en-US" w:eastAsia="en-US"/>
        </w:rPr>
        <w:t>T</w:t>
      </w:r>
      <w:proofErr w:type="spellStart"/>
      <w:r>
        <w:rPr>
          <w:rFonts w:cstheme="minorHAnsi"/>
          <w:b/>
          <w:bCs/>
          <w:lang w:eastAsia="en-US"/>
        </w:rPr>
        <w:t>ηλέφωνο</w:t>
      </w:r>
      <w:proofErr w:type="spellEnd"/>
      <w:r>
        <w:rPr>
          <w:rFonts w:cstheme="minorHAnsi"/>
          <w:b/>
          <w:bCs/>
          <w:lang w:eastAsia="en-US"/>
        </w:rPr>
        <w:t xml:space="preserve">:  213 1600 827                                                                                         </w:t>
      </w:r>
    </w:p>
    <w:p w14:paraId="25840F19" w14:textId="77777777" w:rsidR="00431D8B" w:rsidRDefault="00431D8B">
      <w:pPr>
        <w:pStyle w:val="ab"/>
        <w:rPr>
          <w:rFonts w:cstheme="minorHAnsi"/>
          <w:szCs w:val="24"/>
        </w:rPr>
      </w:pPr>
    </w:p>
    <w:p w14:paraId="56440AB9" w14:textId="77777777" w:rsidR="00431D8B" w:rsidRDefault="00431D8B">
      <w:pPr>
        <w:pStyle w:val="ab"/>
        <w:rPr>
          <w:rFonts w:cstheme="minorHAnsi"/>
          <w:b/>
          <w:bCs/>
        </w:rPr>
      </w:pPr>
    </w:p>
    <w:p w14:paraId="0B5C307B" w14:textId="77777777" w:rsidR="00431D8B" w:rsidRDefault="00431D8B">
      <w:pPr>
        <w:pStyle w:val="ab"/>
        <w:rPr>
          <w:rFonts w:cstheme="minorHAnsi"/>
          <w:szCs w:val="24"/>
        </w:rPr>
      </w:pPr>
    </w:p>
    <w:p w14:paraId="6ABC86EB" w14:textId="77777777" w:rsidR="00431D8B" w:rsidRDefault="009265C6">
      <w:pPr>
        <w:pStyle w:val="ab"/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Θέμα: ″Πρόσκληση υποβολής δήλωσης τοποθέτησης </w:t>
      </w:r>
      <w:proofErr w:type="spellStart"/>
      <w:r>
        <w:rPr>
          <w:rFonts w:cstheme="minorHAnsi"/>
          <w:b/>
          <w:bCs/>
          <w:sz w:val="24"/>
          <w:szCs w:val="24"/>
        </w:rPr>
        <w:t>νεοδιορισθέντων</w:t>
      </w:r>
      <w:proofErr w:type="spellEnd"/>
      <w:r>
        <w:rPr>
          <w:rFonts w:cstheme="minorHAnsi"/>
          <w:b/>
          <w:bCs/>
          <w:sz w:val="24"/>
          <w:szCs w:val="24"/>
        </w:rPr>
        <w:t xml:space="preserve"> εκπαιδευτικών ΠΕ70, ΠΕ60, ΠΕ08, ΠΕ91.01 και ΠΕ91.02”</w:t>
      </w:r>
    </w:p>
    <w:p w14:paraId="5D90D3F7" w14:textId="77777777" w:rsidR="00431D8B" w:rsidRDefault="00431D8B">
      <w:pPr>
        <w:pStyle w:val="ab"/>
        <w:rPr>
          <w:rFonts w:cstheme="minorHAnsi"/>
        </w:rPr>
      </w:pPr>
    </w:p>
    <w:p w14:paraId="18208878" w14:textId="77777777" w:rsidR="00431D8B" w:rsidRDefault="009265C6" w:rsidP="009265C6">
      <w:pPr>
        <w:pStyle w:val="ab"/>
        <w:spacing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Καλούνται  </w:t>
      </w:r>
      <w:r>
        <w:rPr>
          <w:rFonts w:cstheme="minorHAnsi"/>
        </w:rPr>
        <w:t>οι μόνιμοι εκπαιδευτικοί κλάδου ΠΕ70 Δασκάλων, ΠΕ60 Νηπιαγωγών, ΠΕ08 Εικαστικών, ΠΕ91.01 και ΠΕ91.02 Θεατρικής Αγωγής, οι οποίοι διορίστηκαν στην Δυτική Αττική να καταθέσουν υπογεγραμμένη δήλωση προσωρινής τοποθέτηση</w:t>
      </w:r>
      <w:r w:rsidR="005C6874">
        <w:rPr>
          <w:rFonts w:cstheme="minorHAnsi"/>
        </w:rPr>
        <w:t>ς</w:t>
      </w:r>
      <w:r>
        <w:rPr>
          <w:rFonts w:cstheme="minorHAnsi"/>
        </w:rPr>
        <w:t xml:space="preserve"> στις σχολικές μονάδες που επιθυμούν , σύμφωνα με τον συνημμένο πίνακα κενών </w:t>
      </w:r>
      <w:r>
        <w:rPr>
          <w:rFonts w:cstheme="minorHAnsi"/>
          <w:b/>
          <w:bCs/>
        </w:rPr>
        <w:t>έως την Τρίτη 17/8/2021,</w:t>
      </w:r>
      <w:r>
        <w:rPr>
          <w:rFonts w:cstheme="minorHAnsi"/>
        </w:rPr>
        <w:t xml:space="preserve"> ώρα 11.00 π.μ., ηλεκτρονικά αποκλειστικά στο </w:t>
      </w:r>
      <w:hyperlink r:id="rId8">
        <w:r w:rsidRPr="009265C6">
          <w:rPr>
            <w:b/>
          </w:rPr>
          <w:t>ekpthena@dipe-dytik.att.sch.gr</w:t>
        </w:r>
      </w:hyperlink>
      <w:r w:rsidRPr="00280CEC">
        <w:rPr>
          <w:rFonts w:cstheme="minorHAnsi"/>
        </w:rPr>
        <w:t xml:space="preserve"> , </w:t>
      </w:r>
      <w:r>
        <w:rPr>
          <w:rFonts w:cstheme="minorHAnsi"/>
        </w:rPr>
        <w:t>είτε (ΜΟΝΟ ΜΕΤΑ ΑΠΟ ΡΑΝΤΕΒΟΥ) σε έντυπη μορφή στη Διεύθυνση Π.Ε. Δυτικής Αττικής (Ελευθερίου Βενιζέλου 82, Ελευσίνα)</w:t>
      </w:r>
      <w:r w:rsidR="005C6874">
        <w:rPr>
          <w:rFonts w:cstheme="minorHAnsi"/>
        </w:rPr>
        <w:t>.</w:t>
      </w:r>
    </w:p>
    <w:p w14:paraId="33201FFD" w14:textId="77777777" w:rsidR="00431D8B" w:rsidRDefault="009265C6">
      <w:pPr>
        <w:pStyle w:val="ab"/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Επισημαίνεται ότι οι αιτήσεις πρέπει να είναι ευανάγνωστες και</w:t>
      </w:r>
      <w:r>
        <w:rPr>
          <w:rFonts w:cstheme="minorHAnsi"/>
          <w:b/>
          <w:bCs/>
          <w:u w:val="single"/>
        </w:rPr>
        <w:t xml:space="preserve"> να συνοδεύονται από τα σχετικά δικαιολογητικά</w:t>
      </w:r>
      <w:r>
        <w:rPr>
          <w:rFonts w:cstheme="minorHAnsi"/>
        </w:rPr>
        <w:t>. Μετά το πέρας της προθεσμίας δεν θα γίνονται δεκτές αιτήσεις ή τροποποιήσεις στις προτιμήσεις.</w:t>
      </w:r>
    </w:p>
    <w:p w14:paraId="7277EFD2" w14:textId="77777777" w:rsidR="00280CEC" w:rsidRDefault="009265C6">
      <w:pPr>
        <w:pStyle w:val="ab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Σημειώνετ</w:t>
      </w:r>
      <w:r w:rsidR="00280CEC">
        <w:rPr>
          <w:rFonts w:cstheme="minorHAnsi"/>
        </w:rPr>
        <w:t>αι ότι:</w:t>
      </w:r>
    </w:p>
    <w:p w14:paraId="7E382CFE" w14:textId="77777777" w:rsidR="00431D8B" w:rsidRPr="00280CEC" w:rsidRDefault="009265C6" w:rsidP="00280CEC">
      <w:pPr>
        <w:pStyle w:val="ab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στις τοποθετήσεις προηγούνται οι υπεράριθμοι εκπαιδ</w:t>
      </w:r>
      <w:r w:rsidR="00280CEC">
        <w:rPr>
          <w:rFonts w:cstheme="minorHAnsi"/>
        </w:rPr>
        <w:t>ευτικοί ( 2 εκπαιδευτικοί ΠΕ70)</w:t>
      </w:r>
    </w:p>
    <w:p w14:paraId="4C230715" w14:textId="77777777" w:rsidR="00280CEC" w:rsidRPr="00280CEC" w:rsidRDefault="00280CEC" w:rsidP="00280CEC">
      <w:pPr>
        <w:pStyle w:val="ab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</w:rPr>
        <w:t>δεν υπάρχει περιορισμός στο πλήθος των σχολικών μονάδων που θα δηλωθούν</w:t>
      </w:r>
    </w:p>
    <w:p w14:paraId="76D37F60" w14:textId="77777777" w:rsidR="00280CEC" w:rsidRDefault="00280CEC" w:rsidP="00280CEC">
      <w:pPr>
        <w:pStyle w:val="ab"/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>
        <w:rPr>
          <w:rFonts w:cstheme="minorHAnsi"/>
          <w:bCs/>
        </w:rPr>
        <w:t>οι προτιμήσεις (</w:t>
      </w:r>
      <w:r w:rsidR="001361AE">
        <w:rPr>
          <w:rFonts w:cstheme="minorHAnsi"/>
          <w:bCs/>
        </w:rPr>
        <w:t xml:space="preserve"> </w:t>
      </w:r>
      <w:r>
        <w:rPr>
          <w:rFonts w:cstheme="minorHAnsi"/>
          <w:bCs/>
        </w:rPr>
        <w:t>για ΠΕ91 και ΠΕ08) θα εξεταστούν λαμβάνοντας υπόψη</w:t>
      </w:r>
      <w:r w:rsidR="001361AE">
        <w:rPr>
          <w:rFonts w:cstheme="minorHAnsi"/>
          <w:bCs/>
        </w:rPr>
        <w:t xml:space="preserve"> παράλληλα με τη σειρά προτίμησης  και </w:t>
      </w:r>
      <w:r>
        <w:rPr>
          <w:rFonts w:cstheme="minorHAnsi"/>
          <w:bCs/>
        </w:rPr>
        <w:t>την ακριβή συμπλήρωση του ωραρίου του εκπαιδευτικ</w:t>
      </w:r>
      <w:r w:rsidR="001361AE">
        <w:rPr>
          <w:rFonts w:cstheme="minorHAnsi"/>
          <w:bCs/>
        </w:rPr>
        <w:t xml:space="preserve">ού </w:t>
      </w:r>
      <w:r w:rsidR="001361AE" w:rsidRPr="005C6874">
        <w:rPr>
          <w:rFonts w:cstheme="minorHAnsi"/>
          <w:bCs/>
          <w:u w:val="single"/>
        </w:rPr>
        <w:t>χωρίς να κατακερματίζονται</w:t>
      </w:r>
      <w:r w:rsidRPr="005C6874">
        <w:rPr>
          <w:rFonts w:cstheme="minorHAnsi"/>
          <w:bCs/>
          <w:u w:val="single"/>
        </w:rPr>
        <w:t xml:space="preserve"> </w:t>
      </w:r>
      <w:r w:rsidR="001361AE" w:rsidRPr="005C6874">
        <w:rPr>
          <w:rFonts w:cstheme="minorHAnsi"/>
          <w:bCs/>
          <w:u w:val="single"/>
        </w:rPr>
        <w:t>(</w:t>
      </w:r>
      <w:r w:rsidRPr="005C6874">
        <w:rPr>
          <w:rFonts w:cstheme="minorHAnsi"/>
          <w:bCs/>
          <w:u w:val="single"/>
        </w:rPr>
        <w:t>όπου είναι δυνατό</w:t>
      </w:r>
      <w:r w:rsidR="001361AE" w:rsidRPr="005C6874">
        <w:rPr>
          <w:rFonts w:cstheme="minorHAnsi"/>
          <w:bCs/>
          <w:u w:val="single"/>
        </w:rPr>
        <w:t>)</w:t>
      </w:r>
      <w:r w:rsidRPr="005C6874">
        <w:rPr>
          <w:rFonts w:cstheme="minorHAnsi"/>
          <w:bCs/>
          <w:u w:val="single"/>
        </w:rPr>
        <w:t xml:space="preserve"> </w:t>
      </w:r>
      <w:r w:rsidR="001361AE" w:rsidRPr="005C6874">
        <w:rPr>
          <w:rFonts w:cstheme="minorHAnsi"/>
          <w:bCs/>
          <w:u w:val="single"/>
        </w:rPr>
        <w:t xml:space="preserve"> οι ώρες των κενών</w:t>
      </w:r>
      <w:r w:rsidR="001361AE">
        <w:rPr>
          <w:rFonts w:cstheme="minorHAnsi"/>
          <w:bCs/>
        </w:rPr>
        <w:t>.</w:t>
      </w:r>
    </w:p>
    <w:p w14:paraId="2ACA8268" w14:textId="77777777" w:rsidR="00431D8B" w:rsidRDefault="00431D8B">
      <w:pPr>
        <w:pStyle w:val="ab"/>
        <w:spacing w:line="360" w:lineRule="auto"/>
        <w:jc w:val="both"/>
      </w:pPr>
    </w:p>
    <w:p w14:paraId="35F9A56D" w14:textId="77777777" w:rsidR="00431D8B" w:rsidRDefault="009265C6">
      <w:pPr>
        <w:pStyle w:val="ab"/>
        <w:spacing w:line="360" w:lineRule="auto"/>
        <w:rPr>
          <w:rFonts w:cstheme="minorHAnsi"/>
          <w:b/>
          <w:bCs/>
        </w:rPr>
      </w:pPr>
      <w:r>
        <w:rPr>
          <w:rFonts w:cstheme="minorHAnsi"/>
        </w:rPr>
        <w:t>Συνημμένα: Πίνακας κενών</w:t>
      </w:r>
    </w:p>
    <w:p w14:paraId="454C11AD" w14:textId="77777777" w:rsidR="00431D8B" w:rsidRDefault="00431D8B">
      <w:pPr>
        <w:pStyle w:val="ab"/>
        <w:rPr>
          <w:rFonts w:cstheme="minorHAnsi"/>
        </w:rPr>
      </w:pPr>
    </w:p>
    <w:p w14:paraId="124EF3D7" w14:textId="77777777" w:rsidR="00280CEC" w:rsidRDefault="00280CEC" w:rsidP="00280CEC">
      <w:pPr>
        <w:pStyle w:val="ab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       </w:t>
      </w:r>
      <w:r w:rsidR="009265C6">
        <w:rPr>
          <w:rFonts w:cstheme="minorHAnsi"/>
          <w:b/>
        </w:rPr>
        <w:t xml:space="preserve">Η Αναπληρώτρια </w:t>
      </w:r>
    </w:p>
    <w:p w14:paraId="79ED3859" w14:textId="77777777" w:rsidR="00280CEC" w:rsidRDefault="00280CEC" w:rsidP="00280CEC">
      <w:pPr>
        <w:pStyle w:val="ab"/>
        <w:jc w:val="right"/>
        <w:rPr>
          <w:rFonts w:cstheme="minorHAnsi"/>
        </w:rPr>
      </w:pPr>
      <w:r>
        <w:rPr>
          <w:rFonts w:cstheme="minorHAnsi"/>
          <w:b/>
        </w:rPr>
        <w:t xml:space="preserve">                                                                               </w:t>
      </w:r>
      <w:r w:rsidR="009265C6">
        <w:rPr>
          <w:rFonts w:cstheme="minorHAnsi"/>
          <w:b/>
        </w:rPr>
        <w:t xml:space="preserve">του </w:t>
      </w:r>
      <w:r>
        <w:rPr>
          <w:rFonts w:cstheme="minorHAnsi"/>
          <w:b/>
        </w:rPr>
        <w:t>Δ/</w:t>
      </w:r>
      <w:proofErr w:type="spellStart"/>
      <w:r>
        <w:rPr>
          <w:rFonts w:cstheme="minorHAnsi"/>
          <w:b/>
        </w:rPr>
        <w:t>ντη</w:t>
      </w:r>
      <w:proofErr w:type="spellEnd"/>
      <w:r>
        <w:rPr>
          <w:rFonts w:cstheme="minorHAnsi"/>
          <w:b/>
        </w:rPr>
        <w:t xml:space="preserve">  Π.Ε. Δυτικής Αττικής</w:t>
      </w:r>
    </w:p>
    <w:p w14:paraId="1C97A5D8" w14:textId="77777777" w:rsidR="00431D8B" w:rsidRDefault="00431D8B" w:rsidP="00280CEC">
      <w:pPr>
        <w:pStyle w:val="ab"/>
        <w:jc w:val="center"/>
        <w:rPr>
          <w:rFonts w:cstheme="minorHAnsi"/>
        </w:rPr>
      </w:pPr>
    </w:p>
    <w:p w14:paraId="00C21E86" w14:textId="77777777" w:rsidR="00431D8B" w:rsidRDefault="00280CEC" w:rsidP="00280CEC">
      <w:pPr>
        <w:pStyle w:val="ab"/>
        <w:rPr>
          <w:rFonts w:cstheme="minorHAnsi"/>
          <w:szCs w:val="24"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</w:t>
      </w:r>
      <w:r w:rsidR="009265C6">
        <w:rPr>
          <w:rFonts w:cstheme="minorHAnsi"/>
          <w:b/>
          <w:bCs/>
        </w:rPr>
        <w:t>Χρονοπούλου Σοφία</w:t>
      </w:r>
    </w:p>
    <w:sectPr w:rsidR="00431D8B" w:rsidSect="00431D8B">
      <w:pgSz w:w="11906" w:h="16838"/>
      <w:pgMar w:top="1134" w:right="1134" w:bottom="1134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351E8"/>
    <w:multiLevelType w:val="hybridMultilevel"/>
    <w:tmpl w:val="15E8E5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8B"/>
    <w:rsid w:val="00104462"/>
    <w:rsid w:val="001361AE"/>
    <w:rsid w:val="00280CEC"/>
    <w:rsid w:val="00431D8B"/>
    <w:rsid w:val="005C6874"/>
    <w:rsid w:val="009265C6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E835"/>
  <w15:docId w15:val="{37B336DF-3DF0-4760-AFED-E1A1D384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B348B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rsid w:val="00953F70"/>
    <w:rPr>
      <w:color w:val="000080"/>
      <w:u w:val="single"/>
    </w:rPr>
  </w:style>
  <w:style w:type="character" w:customStyle="1" w:styleId="a5">
    <w:name w:val="Χαρακτήρες αρίθμησης"/>
    <w:qFormat/>
    <w:rsid w:val="00953F70"/>
  </w:style>
  <w:style w:type="character" w:customStyle="1" w:styleId="a6">
    <w:name w:val="Κουκκίδες"/>
    <w:qFormat/>
    <w:rsid w:val="00953F70"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rsid w:val="00953F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953F70"/>
    <w:pPr>
      <w:spacing w:after="140"/>
    </w:pPr>
  </w:style>
  <w:style w:type="paragraph" w:styleId="a9">
    <w:name w:val="List"/>
    <w:basedOn w:val="a8"/>
    <w:rsid w:val="00953F70"/>
    <w:rPr>
      <w:rFonts w:cs="Arial"/>
    </w:rPr>
  </w:style>
  <w:style w:type="paragraph" w:customStyle="1" w:styleId="1">
    <w:name w:val="Λεζάντα1"/>
    <w:basedOn w:val="a"/>
    <w:qFormat/>
    <w:rsid w:val="00953F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953F70"/>
    <w:pPr>
      <w:suppressLineNumbers/>
    </w:pPr>
    <w:rPr>
      <w:rFonts w:cs="Arial"/>
    </w:rPr>
  </w:style>
  <w:style w:type="paragraph" w:styleId="Web">
    <w:name w:val="Normal (Web)"/>
    <w:basedOn w:val="a"/>
    <w:uiPriority w:val="99"/>
    <w:qFormat/>
    <w:rsid w:val="005B348B"/>
    <w:pPr>
      <w:spacing w:beforeAutospacing="1" w:after="119" w:line="240" w:lineRule="auto"/>
    </w:pPr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5B34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B348B"/>
  </w:style>
  <w:style w:type="paragraph" w:styleId="ac">
    <w:name w:val="List Paragraph"/>
    <w:basedOn w:val="a"/>
    <w:uiPriority w:val="34"/>
    <w:qFormat/>
    <w:rsid w:val="00DB7CDF"/>
    <w:pPr>
      <w:ind w:left="720"/>
      <w:contextualSpacing/>
    </w:pPr>
  </w:style>
  <w:style w:type="paragraph" w:customStyle="1" w:styleId="ad">
    <w:name w:val="Περιεχόμενα πίνακα"/>
    <w:basedOn w:val="a"/>
    <w:qFormat/>
    <w:rsid w:val="00953F70"/>
    <w:pPr>
      <w:widowControl w:val="0"/>
      <w:suppressLineNumbers/>
    </w:pPr>
  </w:style>
  <w:style w:type="paragraph" w:customStyle="1" w:styleId="ae">
    <w:name w:val="Επικεφαλίδα πίνακα"/>
    <w:basedOn w:val="ad"/>
    <w:qFormat/>
    <w:rsid w:val="00953F70"/>
    <w:pPr>
      <w:jc w:val="center"/>
    </w:pPr>
    <w:rPr>
      <w:b/>
      <w:bCs/>
    </w:rPr>
  </w:style>
  <w:style w:type="table" w:styleId="af">
    <w:name w:val="Table Grid"/>
    <w:basedOn w:val="a1"/>
    <w:uiPriority w:val="59"/>
    <w:rsid w:val="006F7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thena@dipe-dytik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pe-dytik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pe-dytik.att.sch.gr/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DIMITRIS PAPAGIANNIS</cp:lastModifiedBy>
  <cp:revision>2</cp:revision>
  <cp:lastPrinted>2021-08-13T15:34:00Z</cp:lastPrinted>
  <dcterms:created xsi:type="dcterms:W3CDTF">2021-08-13T16:44:00Z</dcterms:created>
  <dcterms:modified xsi:type="dcterms:W3CDTF">2021-08-13T16:44:00Z</dcterms:modified>
  <dc:language>el-GR</dc:language>
</cp:coreProperties>
</file>